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0F" w:rsidRDefault="00FF6CEE" w:rsidP="0007710F">
      <w:pPr>
        <w:pStyle w:val="a3"/>
        <w:spacing w:before="0" w:beforeAutospacing="0" w:after="0" w:afterAutospacing="0"/>
        <w:jc w:val="center"/>
        <w:rPr>
          <w:b/>
          <w:sz w:val="28"/>
          <w:szCs w:val="28"/>
        </w:rPr>
      </w:pPr>
      <w:r w:rsidRPr="00E12A01">
        <w:rPr>
          <w:b/>
          <w:sz w:val="28"/>
          <w:szCs w:val="28"/>
        </w:rPr>
        <w:t>Эффективные ф</w:t>
      </w:r>
      <w:r w:rsidR="0007710F">
        <w:rPr>
          <w:b/>
          <w:sz w:val="28"/>
          <w:szCs w:val="28"/>
        </w:rPr>
        <w:t xml:space="preserve">ормы </w:t>
      </w:r>
    </w:p>
    <w:p w:rsidR="0007710F" w:rsidRDefault="0007710F" w:rsidP="0007710F">
      <w:pPr>
        <w:pStyle w:val="a3"/>
        <w:spacing w:before="0" w:beforeAutospacing="0" w:after="0" w:afterAutospacing="0"/>
        <w:jc w:val="center"/>
        <w:rPr>
          <w:b/>
          <w:sz w:val="28"/>
          <w:szCs w:val="28"/>
        </w:rPr>
      </w:pPr>
      <w:r>
        <w:rPr>
          <w:b/>
          <w:sz w:val="28"/>
          <w:szCs w:val="28"/>
        </w:rPr>
        <w:t>экологического воспитания в ГУ ЯО «Рыбинский детский дом»</w:t>
      </w:r>
      <w:bookmarkStart w:id="0" w:name="_GoBack"/>
      <w:bookmarkEnd w:id="0"/>
    </w:p>
    <w:p w:rsidR="0007710F" w:rsidRPr="0007710F" w:rsidRDefault="00FF6CEE" w:rsidP="0007710F">
      <w:pPr>
        <w:pStyle w:val="a3"/>
        <w:spacing w:before="0" w:beforeAutospacing="0" w:after="0" w:afterAutospacing="0"/>
        <w:jc w:val="center"/>
        <w:rPr>
          <w:sz w:val="28"/>
          <w:szCs w:val="28"/>
        </w:rPr>
      </w:pPr>
      <w:r w:rsidRPr="0007710F">
        <w:rPr>
          <w:b/>
          <w:sz w:val="28"/>
          <w:szCs w:val="28"/>
        </w:rPr>
        <w:t>Киселева Ольга Александровна</w:t>
      </w:r>
    </w:p>
    <w:p w:rsidR="0007710F" w:rsidRPr="0007710F" w:rsidRDefault="00FF6CEE" w:rsidP="0007710F">
      <w:pPr>
        <w:pStyle w:val="a3"/>
        <w:spacing w:before="0" w:beforeAutospacing="0" w:after="0" w:afterAutospacing="0"/>
        <w:jc w:val="center"/>
        <w:rPr>
          <w:sz w:val="28"/>
          <w:szCs w:val="28"/>
        </w:rPr>
      </w:pPr>
      <w:r w:rsidRPr="0007710F">
        <w:rPr>
          <w:sz w:val="28"/>
          <w:szCs w:val="28"/>
        </w:rPr>
        <w:t xml:space="preserve"> воспитатель</w:t>
      </w:r>
      <w:r w:rsidR="0007710F" w:rsidRPr="0007710F">
        <w:rPr>
          <w:b/>
          <w:sz w:val="28"/>
          <w:szCs w:val="28"/>
        </w:rPr>
        <w:t xml:space="preserve"> </w:t>
      </w:r>
      <w:r w:rsidR="0007710F" w:rsidRPr="0007710F">
        <w:rPr>
          <w:sz w:val="28"/>
          <w:szCs w:val="28"/>
        </w:rPr>
        <w:t>ГУ ЯО «Рыбинский детский дом»</w:t>
      </w:r>
    </w:p>
    <w:p w:rsidR="00FF6CEE" w:rsidRPr="00AC1172" w:rsidRDefault="00FF6CEE" w:rsidP="00FF6CEE">
      <w:pPr>
        <w:pStyle w:val="a3"/>
        <w:spacing w:line="360" w:lineRule="auto"/>
        <w:ind w:right="-1"/>
        <w:jc w:val="center"/>
        <w:rPr>
          <w:i/>
          <w:sz w:val="28"/>
          <w:szCs w:val="28"/>
        </w:rPr>
      </w:pPr>
    </w:p>
    <w:p w:rsidR="00FF6CEE" w:rsidRPr="00EC6D0A"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Острота современных экологических проблем выдвинула перед обществом задачу воспитания молодого поколения в духе бережного, ответственного отношения к природе, способного решать вопросы рационального природопользования, защиты и возобновления природных богатств. Чтобы эти требования превратились в норму поведения каждого человека, необходимо с детских лет целенаправленно воспитывать чувство ответственности за сост</w:t>
      </w:r>
      <w:r>
        <w:rPr>
          <w:sz w:val="28"/>
          <w:szCs w:val="28"/>
        </w:rPr>
        <w:t>ояние окружающей среды.</w:t>
      </w:r>
      <w:r w:rsidRPr="009D4AFF">
        <w:rPr>
          <w:sz w:val="28"/>
          <w:szCs w:val="28"/>
        </w:rPr>
        <w:t xml:space="preserve"> </w:t>
      </w:r>
      <w:r>
        <w:rPr>
          <w:sz w:val="28"/>
          <w:szCs w:val="28"/>
        </w:rPr>
        <w:t>[1</w:t>
      </w:r>
      <w:r w:rsidRPr="00A07911">
        <w:rPr>
          <w:sz w:val="28"/>
          <w:szCs w:val="28"/>
        </w:rPr>
        <w:t>]</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 xml:space="preserve">Таким образом, актуальность проблемы обусловливает необходимость </w:t>
      </w:r>
      <w:proofErr w:type="spellStart"/>
      <w:r w:rsidRPr="00A07911">
        <w:rPr>
          <w:sz w:val="28"/>
          <w:szCs w:val="28"/>
        </w:rPr>
        <w:t>экологизации</w:t>
      </w:r>
      <w:proofErr w:type="spellEnd"/>
      <w:r w:rsidRPr="00A07911">
        <w:rPr>
          <w:sz w:val="28"/>
          <w:szCs w:val="28"/>
        </w:rPr>
        <w:t xml:space="preserve">  воспитательной работы и в специальных (коррекционных) учреждениях, главной задачей которых является создание условий, способствующих успешной социализации воспитанников через их полноценное участие во всех сферах социальных отношений.</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Зачастую, у детей, воспитывающихся в условиях специального (коррекционного) учреждения проявляются различные нарушения норм поведения в обществе по ряду причин: ранее накопленный негативный жизненный опыт, наличие отклонений в развитии, неблагоприятная наследственность и прочее. Исходя из вышесказанного, следует говорить о том, что процесс социализации воспитанников специальных (коррекционных) учреждений отличается от социализации детей, воспитывающихся в семье. Поэтому для детей, находящихся в детских домах требуется особый подход к их воспитанию.</w:t>
      </w:r>
    </w:p>
    <w:p w:rsidR="00FF6CEE" w:rsidRPr="00A07911" w:rsidRDefault="00FF6CEE" w:rsidP="00FF6CEE">
      <w:pPr>
        <w:spacing w:after="0" w:line="360" w:lineRule="auto"/>
        <w:ind w:left="-567" w:right="-1" w:firstLine="567"/>
        <w:jc w:val="both"/>
        <w:rPr>
          <w:rFonts w:ascii="Times New Roman" w:hAnsi="Times New Roman" w:cs="Times New Roman"/>
          <w:sz w:val="28"/>
          <w:szCs w:val="28"/>
        </w:rPr>
      </w:pPr>
      <w:r w:rsidRPr="00A07911">
        <w:rPr>
          <w:rFonts w:ascii="Times New Roman" w:hAnsi="Times New Roman" w:cs="Times New Roman"/>
          <w:sz w:val="28"/>
          <w:szCs w:val="28"/>
        </w:rPr>
        <w:t xml:space="preserve">Для повышения качества воспитательного процесса педагоги ГУЯО «Рыбинский детский дом» ищут и анализируют  возможность использования новых наиболее эффективных методов, форм и направлений работы. Опираясь на многолетний опыт работы в детском доме, считаем одним из приоритетных </w:t>
      </w:r>
      <w:r w:rsidRPr="00A07911">
        <w:rPr>
          <w:rFonts w:ascii="Times New Roman" w:hAnsi="Times New Roman" w:cs="Times New Roman"/>
          <w:sz w:val="28"/>
          <w:szCs w:val="28"/>
        </w:rPr>
        <w:lastRenderedPageBreak/>
        <w:t>направлений - экологическое воспитание, потому как оно позволяет решать практически все существующие  проблемы социализации воспитанников. Под экологическим воспитанием детей детского дома следует понимать непрерывный процесс воспитания, обучения, коррекционного развития ребенка, направленного на формирование</w:t>
      </w:r>
      <w:r>
        <w:rPr>
          <w:rFonts w:ascii="Times New Roman" w:hAnsi="Times New Roman" w:cs="Times New Roman"/>
          <w:sz w:val="28"/>
          <w:szCs w:val="28"/>
        </w:rPr>
        <w:t xml:space="preserve"> </w:t>
      </w:r>
      <w:r w:rsidRPr="009700A6">
        <w:rPr>
          <w:rFonts w:ascii="Times New Roman" w:hAnsi="Times New Roman" w:cs="Times New Roman"/>
          <w:sz w:val="28"/>
          <w:szCs w:val="28"/>
        </w:rPr>
        <w:t>экологической грамотности личности, способной гармонично взаимодействовать с окружающим миром и осознавать свое место в природе.</w:t>
      </w:r>
      <w:r>
        <w:rPr>
          <w:rFonts w:ascii="Times New Roman" w:hAnsi="Times New Roman" w:cs="Times New Roman"/>
          <w:sz w:val="28"/>
          <w:szCs w:val="28"/>
        </w:rPr>
        <w:t xml:space="preserve"> Экологическая культура воспитанников</w:t>
      </w:r>
      <w:r w:rsidRPr="00A07911">
        <w:rPr>
          <w:rFonts w:ascii="Times New Roman" w:hAnsi="Times New Roman" w:cs="Times New Roman"/>
          <w:sz w:val="28"/>
          <w:szCs w:val="28"/>
        </w:rPr>
        <w:t xml:space="preserve"> будет проявляться в эмоционально-положительном отношении к природе, к окружающему миру, в ответственном отношении к своему здоровью и состоянию окружающей среды (начиная с бытовой среды), в  соблюдении определенных норм поведения, в системе ценностных ориентаций. Формирование у детей ответственного отношения к природе – </w:t>
      </w:r>
      <w:r>
        <w:rPr>
          <w:rFonts w:ascii="Times New Roman" w:hAnsi="Times New Roman" w:cs="Times New Roman"/>
          <w:sz w:val="28"/>
          <w:szCs w:val="28"/>
        </w:rPr>
        <w:t>длительный и многоплановый</w:t>
      </w:r>
      <w:r w:rsidRPr="00A07911">
        <w:rPr>
          <w:rFonts w:ascii="Times New Roman" w:hAnsi="Times New Roman" w:cs="Times New Roman"/>
          <w:sz w:val="28"/>
          <w:szCs w:val="28"/>
        </w:rPr>
        <w:t xml:space="preserve"> процесс. Поэтому на сегодняшний день мы устанавливаем перед собой конкретную цель  и используем различные формы организации работы</w:t>
      </w:r>
      <w:r>
        <w:rPr>
          <w:rFonts w:ascii="Times New Roman" w:hAnsi="Times New Roman" w:cs="Times New Roman"/>
          <w:sz w:val="28"/>
          <w:szCs w:val="28"/>
        </w:rPr>
        <w:t xml:space="preserve"> по экологическому воспитанию</w:t>
      </w:r>
      <w:r w:rsidRPr="00A07911">
        <w:rPr>
          <w:rFonts w:ascii="Times New Roman" w:hAnsi="Times New Roman" w:cs="Times New Roman"/>
          <w:sz w:val="28"/>
          <w:szCs w:val="28"/>
        </w:rPr>
        <w:t>.</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Цель  – формирование у воспитанников экологической культуры. Исходя из этой цели, ставим следующие задачи:</w:t>
      </w:r>
    </w:p>
    <w:p w:rsidR="00FF6CEE" w:rsidRDefault="00FF6CEE" w:rsidP="00FF6CEE">
      <w:pPr>
        <w:pStyle w:val="a3"/>
        <w:numPr>
          <w:ilvl w:val="0"/>
          <w:numId w:val="1"/>
        </w:numPr>
        <w:spacing w:before="0" w:beforeAutospacing="0" w:after="0" w:afterAutospacing="0" w:line="360" w:lineRule="auto"/>
        <w:ind w:right="-1"/>
        <w:jc w:val="both"/>
        <w:rPr>
          <w:sz w:val="28"/>
          <w:szCs w:val="28"/>
        </w:rPr>
      </w:pPr>
      <w:r>
        <w:rPr>
          <w:sz w:val="28"/>
          <w:szCs w:val="28"/>
        </w:rPr>
        <w:t>С</w:t>
      </w:r>
      <w:r w:rsidRPr="00A07911">
        <w:rPr>
          <w:sz w:val="28"/>
          <w:szCs w:val="28"/>
        </w:rPr>
        <w:t>формировать интерес к предметам, позитивные эмоции, личную позицию к окружающему миру;</w:t>
      </w:r>
    </w:p>
    <w:p w:rsidR="00FF6CEE" w:rsidRPr="00A07911" w:rsidRDefault="00FF6CEE" w:rsidP="00FF6CEE">
      <w:pPr>
        <w:pStyle w:val="a3"/>
        <w:numPr>
          <w:ilvl w:val="0"/>
          <w:numId w:val="1"/>
        </w:numPr>
        <w:spacing w:before="0" w:beforeAutospacing="0" w:after="0" w:afterAutospacing="0" w:line="360" w:lineRule="auto"/>
        <w:ind w:right="-1"/>
        <w:jc w:val="both"/>
        <w:rPr>
          <w:sz w:val="28"/>
          <w:szCs w:val="28"/>
        </w:rPr>
      </w:pPr>
      <w:r>
        <w:rPr>
          <w:sz w:val="28"/>
          <w:szCs w:val="28"/>
        </w:rPr>
        <w:t>П</w:t>
      </w:r>
      <w:r w:rsidRPr="00A07911">
        <w:rPr>
          <w:sz w:val="28"/>
          <w:szCs w:val="28"/>
        </w:rPr>
        <w:t>ривить навыки адекватного поведения с взрослыми;</w:t>
      </w:r>
    </w:p>
    <w:p w:rsidR="00FF6CEE" w:rsidRDefault="00FF6CEE" w:rsidP="00FF6CEE">
      <w:pPr>
        <w:pStyle w:val="a3"/>
        <w:numPr>
          <w:ilvl w:val="0"/>
          <w:numId w:val="1"/>
        </w:numPr>
        <w:spacing w:before="0" w:beforeAutospacing="0" w:after="0" w:afterAutospacing="0" w:line="360" w:lineRule="auto"/>
        <w:ind w:right="-1"/>
        <w:jc w:val="both"/>
        <w:rPr>
          <w:sz w:val="28"/>
          <w:szCs w:val="28"/>
        </w:rPr>
      </w:pPr>
      <w:r>
        <w:rPr>
          <w:sz w:val="28"/>
          <w:szCs w:val="28"/>
        </w:rPr>
        <w:t>Р</w:t>
      </w:r>
      <w:r w:rsidRPr="00A07911">
        <w:rPr>
          <w:sz w:val="28"/>
          <w:szCs w:val="28"/>
        </w:rPr>
        <w:t>азвивать стремление к сотрудничеству и потребность личного участия в деле изучения охраны окружающей среды;</w:t>
      </w:r>
    </w:p>
    <w:p w:rsidR="00FF6CEE" w:rsidRPr="00A07911" w:rsidRDefault="00FF6CEE" w:rsidP="00FF6CEE">
      <w:pPr>
        <w:pStyle w:val="a3"/>
        <w:numPr>
          <w:ilvl w:val="0"/>
          <w:numId w:val="1"/>
        </w:numPr>
        <w:spacing w:before="0" w:beforeAutospacing="0" w:after="0" w:afterAutospacing="0" w:line="360" w:lineRule="auto"/>
        <w:ind w:right="-1"/>
        <w:jc w:val="both"/>
        <w:rPr>
          <w:sz w:val="28"/>
          <w:szCs w:val="28"/>
        </w:rPr>
      </w:pPr>
      <w:r>
        <w:rPr>
          <w:sz w:val="28"/>
          <w:szCs w:val="28"/>
        </w:rPr>
        <w:t>В</w:t>
      </w:r>
      <w:r w:rsidRPr="00A07911">
        <w:rPr>
          <w:sz w:val="28"/>
          <w:szCs w:val="28"/>
        </w:rPr>
        <w:t>оспитать чувство бережного отношения к природе.</w:t>
      </w:r>
    </w:p>
    <w:p w:rsidR="00FF6CEE"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Так, в ГУЯО «Рыбинский детский дом» при реализации экологического воспитания используется чередование и сочетание различн</w:t>
      </w:r>
      <w:r>
        <w:rPr>
          <w:sz w:val="28"/>
          <w:szCs w:val="28"/>
        </w:rPr>
        <w:t>ых форм работы с воспитанниками, которые приведены ниже.</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В год экологии,</w:t>
      </w:r>
      <w:r>
        <w:rPr>
          <w:sz w:val="28"/>
          <w:szCs w:val="28"/>
        </w:rPr>
        <w:t xml:space="preserve"> команда «Рыбинского детского дома»</w:t>
      </w:r>
      <w:r w:rsidRPr="00A07911">
        <w:rPr>
          <w:sz w:val="28"/>
          <w:szCs w:val="28"/>
        </w:rPr>
        <w:t xml:space="preserve"> принимает участие во всероссийской экологической акции «Марафон добрых дел».</w:t>
      </w:r>
      <w:r w:rsidRPr="00A07911">
        <w:rPr>
          <w:spacing w:val="15"/>
          <w:sz w:val="28"/>
          <w:szCs w:val="28"/>
          <w:shd w:val="clear" w:color="auto" w:fill="FFFFFF"/>
        </w:rPr>
        <w:t xml:space="preserve"> Акция представляет собой</w:t>
      </w:r>
      <w:r w:rsidRPr="00A07911">
        <w:rPr>
          <w:rStyle w:val="apple-converted-space"/>
          <w:spacing w:val="15"/>
          <w:sz w:val="28"/>
          <w:szCs w:val="28"/>
          <w:shd w:val="clear" w:color="auto" w:fill="FFFFFF"/>
        </w:rPr>
        <w:t> </w:t>
      </w:r>
      <w:proofErr w:type="gramStart"/>
      <w:r>
        <w:rPr>
          <w:rStyle w:val="a6"/>
          <w:b w:val="0"/>
          <w:spacing w:val="15"/>
          <w:sz w:val="28"/>
          <w:szCs w:val="28"/>
          <w:shd w:val="clear" w:color="auto" w:fill="FFFFFF"/>
        </w:rPr>
        <w:t>экологический</w:t>
      </w:r>
      <w:proofErr w:type="gramEnd"/>
      <w:r>
        <w:rPr>
          <w:rStyle w:val="a6"/>
          <w:b w:val="0"/>
          <w:spacing w:val="15"/>
          <w:sz w:val="28"/>
          <w:szCs w:val="28"/>
          <w:shd w:val="clear" w:color="auto" w:fill="FFFFFF"/>
        </w:rPr>
        <w:t xml:space="preserve"> «</w:t>
      </w:r>
      <w:proofErr w:type="spellStart"/>
      <w:r>
        <w:rPr>
          <w:rStyle w:val="a6"/>
          <w:b w:val="0"/>
          <w:spacing w:val="15"/>
          <w:sz w:val="28"/>
          <w:szCs w:val="28"/>
          <w:shd w:val="clear" w:color="auto" w:fill="FFFFFF"/>
        </w:rPr>
        <w:t>квест</w:t>
      </w:r>
      <w:proofErr w:type="spellEnd"/>
      <w:r>
        <w:rPr>
          <w:rStyle w:val="a6"/>
          <w:b w:val="0"/>
          <w:spacing w:val="15"/>
          <w:sz w:val="28"/>
          <w:szCs w:val="28"/>
          <w:shd w:val="clear" w:color="auto" w:fill="FFFFFF"/>
        </w:rPr>
        <w:t>»</w:t>
      </w:r>
      <w:r w:rsidRPr="00A07911">
        <w:rPr>
          <w:spacing w:val="15"/>
          <w:sz w:val="28"/>
          <w:szCs w:val="28"/>
          <w:shd w:val="clear" w:color="auto" w:fill="FFFFFF"/>
        </w:rPr>
        <w:t>, в рамках которого дети совместно с педагогами проходят пять этапов:</w:t>
      </w:r>
      <w:r w:rsidRPr="00A07911">
        <w:rPr>
          <w:rStyle w:val="a6"/>
          <w:b w:val="0"/>
          <w:spacing w:val="15"/>
          <w:sz w:val="28"/>
          <w:szCs w:val="28"/>
          <w:shd w:val="clear" w:color="auto" w:fill="FFFFFF"/>
        </w:rPr>
        <w:t> </w:t>
      </w:r>
      <w:r>
        <w:rPr>
          <w:spacing w:val="15"/>
          <w:sz w:val="28"/>
          <w:szCs w:val="28"/>
          <w:shd w:val="clear" w:color="auto" w:fill="FFFFFF"/>
        </w:rPr>
        <w:t>«Начни с себя», «Помогай»</w:t>
      </w:r>
      <w:r w:rsidRPr="00A07911">
        <w:rPr>
          <w:spacing w:val="15"/>
          <w:sz w:val="28"/>
          <w:szCs w:val="28"/>
          <w:shd w:val="clear" w:color="auto" w:fill="FFFFFF"/>
        </w:rPr>
        <w:t xml:space="preserve">, </w:t>
      </w:r>
      <w:r>
        <w:rPr>
          <w:spacing w:val="15"/>
          <w:sz w:val="28"/>
          <w:szCs w:val="28"/>
          <w:shd w:val="clear" w:color="auto" w:fill="FFFFFF"/>
        </w:rPr>
        <w:t>«Объединяй», «Просвещай» и «Меняй мир»</w:t>
      </w:r>
      <w:r w:rsidRPr="00A07911">
        <w:rPr>
          <w:spacing w:val="15"/>
          <w:sz w:val="28"/>
          <w:szCs w:val="28"/>
          <w:shd w:val="clear" w:color="auto" w:fill="FFFFFF"/>
        </w:rPr>
        <w:t xml:space="preserve">. Каждый из </w:t>
      </w:r>
      <w:r w:rsidRPr="00A07911">
        <w:rPr>
          <w:spacing w:val="15"/>
          <w:sz w:val="28"/>
          <w:szCs w:val="28"/>
          <w:shd w:val="clear" w:color="auto" w:fill="FFFFFF"/>
        </w:rPr>
        <w:lastRenderedPageBreak/>
        <w:t>этапов включает в себя несколько заданий, за выполнение которых идёт начисление баллов, позволяющих переходить на следующие этапы и приближаться к победе.</w:t>
      </w:r>
      <w:r w:rsidRPr="00A07911">
        <w:rPr>
          <w:sz w:val="28"/>
          <w:szCs w:val="28"/>
        </w:rPr>
        <w:t xml:space="preserve"> Как показала практика, </w:t>
      </w:r>
      <w:r>
        <w:rPr>
          <w:sz w:val="28"/>
          <w:szCs w:val="28"/>
        </w:rPr>
        <w:t>проведение выше</w:t>
      </w:r>
      <w:r w:rsidRPr="00A07911">
        <w:rPr>
          <w:sz w:val="28"/>
          <w:szCs w:val="28"/>
        </w:rPr>
        <w:t>указанного марафона является наиболее эффективной формой работы по экологическому воспитанию.</w:t>
      </w:r>
    </w:p>
    <w:p w:rsidR="00FF6CEE" w:rsidRPr="00A07911" w:rsidRDefault="00FF6CEE" w:rsidP="00FF6CEE">
      <w:pPr>
        <w:pStyle w:val="a3"/>
        <w:shd w:val="clear" w:color="auto" w:fill="FFFFFF"/>
        <w:spacing w:before="0" w:beforeAutospacing="0" w:after="0" w:afterAutospacing="0" w:line="360" w:lineRule="auto"/>
        <w:ind w:left="-567" w:right="-1" w:firstLine="567"/>
        <w:jc w:val="both"/>
        <w:rPr>
          <w:sz w:val="28"/>
          <w:szCs w:val="28"/>
        </w:rPr>
      </w:pPr>
      <w:r w:rsidRPr="00A07911">
        <w:rPr>
          <w:sz w:val="28"/>
          <w:szCs w:val="28"/>
        </w:rPr>
        <w:t xml:space="preserve">Проведение совместных мероприятий способствует сплочению ребят и взрослых, делая их жизнь интересней и полезней. Дети </w:t>
      </w:r>
      <w:r>
        <w:rPr>
          <w:sz w:val="28"/>
          <w:szCs w:val="28"/>
        </w:rPr>
        <w:t>наглядно видят результат своих добрых д</w:t>
      </w:r>
      <w:r w:rsidRPr="00A07911">
        <w:rPr>
          <w:sz w:val="28"/>
          <w:szCs w:val="28"/>
        </w:rPr>
        <w:t xml:space="preserve">ел, становятся добрее, экологически грамотнее. </w:t>
      </w:r>
    </w:p>
    <w:p w:rsidR="00FF6CEE" w:rsidRPr="00A07911" w:rsidRDefault="00FF6CEE" w:rsidP="00FF6CEE">
      <w:pPr>
        <w:pStyle w:val="a3"/>
        <w:shd w:val="clear" w:color="auto" w:fill="FFFFFF"/>
        <w:spacing w:before="0" w:beforeAutospacing="0" w:after="0" w:afterAutospacing="0" w:line="360" w:lineRule="auto"/>
        <w:ind w:left="-567" w:right="-1" w:firstLine="567"/>
        <w:jc w:val="both"/>
        <w:rPr>
          <w:sz w:val="28"/>
          <w:szCs w:val="28"/>
        </w:rPr>
      </w:pPr>
      <w:r w:rsidRPr="00A07911">
        <w:rPr>
          <w:sz w:val="28"/>
          <w:szCs w:val="28"/>
        </w:rPr>
        <w:t xml:space="preserve">В рамках «Марафона Добрых Дел» популярна такая форма работы, как проведение акции:  </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 xml:space="preserve">«Эко – привычки». </w:t>
      </w:r>
      <w:proofErr w:type="gramStart"/>
      <w:r w:rsidRPr="00A07911">
        <w:rPr>
          <w:sz w:val="28"/>
          <w:szCs w:val="28"/>
        </w:rPr>
        <w:t xml:space="preserve">Воспитанники  детского дома стараются привить себе эко-привычки: чистят зубы с выключенным краном, набирая воду в стаканчики; стирают в машине вещи теплой водой; заменяют электрические лампочки на энергосберегающие; выключают свет, когда ложатся спать. </w:t>
      </w:r>
      <w:proofErr w:type="gramEnd"/>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w:t>
      </w:r>
      <w:r>
        <w:rPr>
          <w:sz w:val="28"/>
          <w:szCs w:val="28"/>
        </w:rPr>
        <w:t>Сделаем наш двор красивым». Д</w:t>
      </w:r>
      <w:r w:rsidRPr="00A07911">
        <w:rPr>
          <w:sz w:val="28"/>
          <w:szCs w:val="28"/>
        </w:rPr>
        <w:t xml:space="preserve">ети вместе с педагогом занимались посадкой цветов, </w:t>
      </w:r>
      <w:proofErr w:type="gramStart"/>
      <w:r>
        <w:rPr>
          <w:sz w:val="28"/>
          <w:szCs w:val="28"/>
        </w:rPr>
        <w:t>продолжают</w:t>
      </w:r>
      <w:proofErr w:type="gramEnd"/>
      <w:r w:rsidRPr="00A07911">
        <w:rPr>
          <w:sz w:val="28"/>
          <w:szCs w:val="28"/>
        </w:rPr>
        <w:t xml:space="preserve"> ухаживают за рассадой,  учатся  правильно пикировать растения. </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Pr>
          <w:sz w:val="28"/>
          <w:szCs w:val="28"/>
        </w:rPr>
        <w:t>«Своя идея». В</w:t>
      </w:r>
      <w:r w:rsidRPr="00A07911">
        <w:rPr>
          <w:sz w:val="28"/>
          <w:szCs w:val="28"/>
        </w:rPr>
        <w:t>оспитанники изготовили кормушки для птиц, приспособили их на деревья и ежедневно следят за наличием пищи в кормушках.</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«Помогите приюту для бездомных животным».</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«Свое задание»</w:t>
      </w:r>
      <w:r>
        <w:rPr>
          <w:sz w:val="28"/>
          <w:szCs w:val="28"/>
        </w:rPr>
        <w:t>.</w:t>
      </w:r>
      <w:r w:rsidRPr="00A07911">
        <w:rPr>
          <w:rFonts w:eastAsia="+mn-ea"/>
          <w:kern w:val="24"/>
          <w:sz w:val="28"/>
          <w:szCs w:val="28"/>
        </w:rPr>
        <w:t xml:space="preserve"> </w:t>
      </w:r>
      <w:r>
        <w:rPr>
          <w:sz w:val="28"/>
          <w:szCs w:val="28"/>
        </w:rPr>
        <w:t>Н</w:t>
      </w:r>
      <w:r w:rsidRPr="00A07911">
        <w:rPr>
          <w:sz w:val="28"/>
          <w:szCs w:val="28"/>
        </w:rPr>
        <w:t>аши ребята с воспитателями устроили трудовой десант в лесу, провели чистку территории от мусора.</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«Посадка деревьев»</w:t>
      </w:r>
      <w:r>
        <w:rPr>
          <w:sz w:val="28"/>
          <w:szCs w:val="28"/>
        </w:rPr>
        <w:t>. Д</w:t>
      </w:r>
      <w:r w:rsidRPr="00A07911">
        <w:rPr>
          <w:sz w:val="28"/>
          <w:szCs w:val="28"/>
        </w:rPr>
        <w:t>ети посадили молодые деревья сосны и очень были рады тому, что они прижились.</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sidRPr="00A07911">
        <w:rPr>
          <w:sz w:val="28"/>
          <w:szCs w:val="28"/>
        </w:rPr>
        <w:t>«Раздельный сбор»</w:t>
      </w:r>
      <w:r>
        <w:rPr>
          <w:sz w:val="28"/>
          <w:szCs w:val="28"/>
        </w:rPr>
        <w:t>.</w:t>
      </w:r>
      <w:r w:rsidRPr="00A07911">
        <w:rPr>
          <w:rFonts w:eastAsia="+mn-ea"/>
          <w:kern w:val="24"/>
          <w:sz w:val="28"/>
          <w:szCs w:val="28"/>
        </w:rPr>
        <w:t xml:space="preserve"> </w:t>
      </w:r>
      <w:r>
        <w:rPr>
          <w:sz w:val="28"/>
          <w:szCs w:val="28"/>
        </w:rPr>
        <w:t>В</w:t>
      </w:r>
      <w:r w:rsidRPr="00A07911">
        <w:rPr>
          <w:sz w:val="28"/>
          <w:szCs w:val="28"/>
        </w:rPr>
        <w:t xml:space="preserve"> детском доме воспитанники с педагогом организовали раздельный сбор отходов.</w:t>
      </w:r>
    </w:p>
    <w:p w:rsidR="00FF6CEE" w:rsidRPr="00A07911" w:rsidRDefault="00FF6CEE" w:rsidP="00FF6CEE">
      <w:pPr>
        <w:pStyle w:val="a3"/>
        <w:numPr>
          <w:ilvl w:val="0"/>
          <w:numId w:val="2"/>
        </w:numPr>
        <w:shd w:val="clear" w:color="auto" w:fill="FFFFFF"/>
        <w:spacing w:before="0" w:beforeAutospacing="0" w:after="0" w:afterAutospacing="0" w:line="360" w:lineRule="auto"/>
        <w:ind w:right="-1"/>
        <w:jc w:val="both"/>
        <w:rPr>
          <w:sz w:val="28"/>
          <w:szCs w:val="28"/>
        </w:rPr>
      </w:pPr>
      <w:r>
        <w:rPr>
          <w:sz w:val="28"/>
          <w:szCs w:val="28"/>
        </w:rPr>
        <w:t>«Берегите лес от огня». В рамках этой формы</w:t>
      </w:r>
      <w:r w:rsidRPr="00A07911">
        <w:rPr>
          <w:sz w:val="28"/>
          <w:szCs w:val="28"/>
        </w:rPr>
        <w:t xml:space="preserve"> происходило распространение воспитанниками листовок под названием «Когда горит лес» и правила к действию «Если вы увидели лесной пожар»</w:t>
      </w:r>
      <w:r w:rsidRPr="00997EE2">
        <w:rPr>
          <w:sz w:val="28"/>
          <w:szCs w:val="28"/>
        </w:rPr>
        <w:t>.</w:t>
      </w:r>
      <w:r>
        <w:rPr>
          <w:sz w:val="28"/>
          <w:szCs w:val="28"/>
        </w:rPr>
        <w:t xml:space="preserve"> </w:t>
      </w:r>
      <w:r w:rsidRPr="00997EE2">
        <w:rPr>
          <w:sz w:val="28"/>
          <w:szCs w:val="28"/>
        </w:rPr>
        <w:t>[2]</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lastRenderedPageBreak/>
        <w:t>Современное общество трудно представить без использования  социальных сетей, поэтому  ребята совместно с педагогами «Рыбинского детского дома»  создали в социальной сети «</w:t>
      </w:r>
      <w:proofErr w:type="spellStart"/>
      <w:r w:rsidRPr="00A07911">
        <w:rPr>
          <w:sz w:val="28"/>
          <w:szCs w:val="28"/>
        </w:rPr>
        <w:t>Вконтакте</w:t>
      </w:r>
      <w:proofErr w:type="spellEnd"/>
      <w:r w:rsidRPr="00A07911">
        <w:rPr>
          <w:sz w:val="28"/>
          <w:szCs w:val="28"/>
        </w:rPr>
        <w:t>» открытую группу под названием «Чистый дом - чистая планета»</w:t>
      </w:r>
      <w:r w:rsidRPr="009D4AFF">
        <w:rPr>
          <w:sz w:val="28"/>
          <w:szCs w:val="28"/>
        </w:rPr>
        <w:t>.[</w:t>
      </w:r>
      <w:r>
        <w:rPr>
          <w:sz w:val="28"/>
          <w:szCs w:val="28"/>
        </w:rPr>
        <w:t>3</w:t>
      </w:r>
      <w:r w:rsidRPr="009D4AFF">
        <w:rPr>
          <w:sz w:val="28"/>
          <w:szCs w:val="28"/>
        </w:rPr>
        <w:t>]</w:t>
      </w:r>
      <w:r w:rsidRPr="00A07911">
        <w:rPr>
          <w:sz w:val="28"/>
          <w:szCs w:val="28"/>
        </w:rPr>
        <w:t xml:space="preserve"> Там публикуются итоги мероприятий, проведённых детским домом в рамках «Марафона Добрых Дел».</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Благодаря использованию информационных технологий, стали п</w:t>
      </w:r>
      <w:r>
        <w:rPr>
          <w:sz w:val="28"/>
          <w:szCs w:val="28"/>
        </w:rPr>
        <w:t>опулярны такие формы работы:</w:t>
      </w:r>
    </w:p>
    <w:p w:rsidR="00FF6CEE" w:rsidRPr="00A07911" w:rsidRDefault="00FF6CEE" w:rsidP="00FF6CEE">
      <w:pPr>
        <w:pStyle w:val="a3"/>
        <w:numPr>
          <w:ilvl w:val="0"/>
          <w:numId w:val="3"/>
        </w:numPr>
        <w:spacing w:before="0" w:beforeAutospacing="0" w:after="0" w:afterAutospacing="0" w:line="360" w:lineRule="auto"/>
        <w:ind w:right="-1"/>
        <w:jc w:val="both"/>
        <w:rPr>
          <w:sz w:val="28"/>
          <w:szCs w:val="28"/>
        </w:rPr>
      </w:pPr>
      <w:r>
        <w:rPr>
          <w:sz w:val="28"/>
          <w:szCs w:val="28"/>
        </w:rPr>
        <w:t>С</w:t>
      </w:r>
      <w:r w:rsidRPr="00A07911">
        <w:rPr>
          <w:sz w:val="28"/>
          <w:szCs w:val="28"/>
        </w:rPr>
        <w:t>оздание видеоролика  (видеоролик «Утилизация»);</w:t>
      </w:r>
    </w:p>
    <w:p w:rsidR="00FF6CEE" w:rsidRPr="00A07911" w:rsidRDefault="00FF6CEE" w:rsidP="00FF6CEE">
      <w:pPr>
        <w:pStyle w:val="a3"/>
        <w:numPr>
          <w:ilvl w:val="0"/>
          <w:numId w:val="3"/>
        </w:numPr>
        <w:spacing w:before="0" w:beforeAutospacing="0" w:after="0" w:afterAutospacing="0" w:line="360" w:lineRule="auto"/>
        <w:ind w:right="-1"/>
        <w:jc w:val="both"/>
        <w:rPr>
          <w:sz w:val="28"/>
          <w:szCs w:val="28"/>
        </w:rPr>
      </w:pPr>
      <w:r>
        <w:rPr>
          <w:sz w:val="28"/>
          <w:szCs w:val="28"/>
        </w:rPr>
        <w:t>С</w:t>
      </w:r>
      <w:r w:rsidRPr="00A07911">
        <w:rPr>
          <w:sz w:val="28"/>
          <w:szCs w:val="28"/>
        </w:rPr>
        <w:t>оздание социальной рекламы (« эко-реклама»).</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 xml:space="preserve">Продуктивной оказалась следующая форма работы - </w:t>
      </w:r>
      <w:r w:rsidRPr="00A07911">
        <w:rPr>
          <w:rStyle w:val="a5"/>
          <w:i w:val="0"/>
          <w:sz w:val="28"/>
          <w:szCs w:val="28"/>
        </w:rPr>
        <w:t xml:space="preserve">экологические игра. Особое внимание хочется обратить на игру «Зеленая Россия». </w:t>
      </w:r>
      <w:r w:rsidRPr="00A07911">
        <w:rPr>
          <w:sz w:val="28"/>
          <w:szCs w:val="28"/>
        </w:rPr>
        <w:t>Игра разработана по заказу Общероссийского экологического общественного движения «Зеленая Россия». Данная игра рассказывает о реальных инструментах защиты  экологии: как о гражданско-правовых аспектах, так и о технической составляющей. В игровом  формате показаны общие принципы работы общественных организаций и реальные методы технологических решений тех или иных проблем. Игра содержит соревновательную часть, но для полной победы детям приходится следить за состоянием не только своего округа, но и всей России.</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rStyle w:val="a5"/>
          <w:i w:val="0"/>
          <w:sz w:val="28"/>
          <w:szCs w:val="28"/>
        </w:rPr>
        <w:t>Экологические праздники</w:t>
      </w:r>
      <w:r w:rsidRPr="00A07911">
        <w:rPr>
          <w:sz w:val="28"/>
          <w:szCs w:val="28"/>
        </w:rPr>
        <w:t>. Праздники  представляют собой экологические мероприятия, приуроченные к определенной дате. Ребята были приглашены на праздничную программу  «Эко лето», организованную  общественным движением «Зеленая Россия»,  ярко и празднично  прошел  праздник Труда,  «</w:t>
      </w:r>
      <w:r>
        <w:rPr>
          <w:sz w:val="28"/>
          <w:szCs w:val="28"/>
        </w:rPr>
        <w:t>День Земли» и другие мероприятия.</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rStyle w:val="a5"/>
          <w:i w:val="0"/>
          <w:sz w:val="28"/>
          <w:szCs w:val="28"/>
        </w:rPr>
        <w:t>Наблюдение и уход за домашними и дикими животными</w:t>
      </w:r>
      <w:r w:rsidRPr="00A07911">
        <w:rPr>
          <w:rStyle w:val="apple-converted-space"/>
          <w:iCs/>
          <w:sz w:val="28"/>
          <w:szCs w:val="28"/>
        </w:rPr>
        <w:t> </w:t>
      </w:r>
      <w:r w:rsidRPr="00A07911">
        <w:rPr>
          <w:sz w:val="28"/>
          <w:szCs w:val="28"/>
        </w:rPr>
        <w:t xml:space="preserve">- одно из любимых занятий воспитанников.  В течение зимы воспитанники занимаются </w:t>
      </w:r>
      <w:proofErr w:type="spellStart"/>
      <w:r w:rsidRPr="00A07911">
        <w:rPr>
          <w:sz w:val="28"/>
          <w:szCs w:val="28"/>
        </w:rPr>
        <w:t>подкармливанием</w:t>
      </w:r>
      <w:proofErr w:type="spellEnd"/>
      <w:r w:rsidRPr="00A07911">
        <w:rPr>
          <w:sz w:val="28"/>
          <w:szCs w:val="28"/>
        </w:rPr>
        <w:t xml:space="preserve">  уток на реке,  также для детей организуются поездки в дельфинарий, </w:t>
      </w:r>
      <w:r>
        <w:rPr>
          <w:sz w:val="28"/>
          <w:szCs w:val="28"/>
        </w:rPr>
        <w:t>тактильный зоопарк и многое другое</w:t>
      </w:r>
      <w:r w:rsidRPr="00A07911">
        <w:rPr>
          <w:sz w:val="28"/>
          <w:szCs w:val="28"/>
        </w:rPr>
        <w:t>.</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 xml:space="preserve">Благодаря  проведению познавательных мероприятий (беседа, круглый стол, дискуссия) у воспитанников закладываются основные знания о природе, расширяется кругозор. Традиционными стали занятия в детской библиотеке, где </w:t>
      </w:r>
      <w:r w:rsidRPr="00A07911">
        <w:rPr>
          <w:sz w:val="28"/>
          <w:szCs w:val="28"/>
        </w:rPr>
        <w:lastRenderedPageBreak/>
        <w:t xml:space="preserve">на примерах героев литературных произведений дети учатся любить и ценить все живое, беречь свою Родину. </w:t>
      </w:r>
    </w:p>
    <w:p w:rsidR="00FF6CEE" w:rsidRPr="00A07911"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Сотрудничество  с экологическим центром города Рыбинска помогает в реализации целей воспитательной работы.  Дети с удовольствием участвуют в конкурсных мероприятиях и проектах центра. Имеют достижения в таких конкурсах, как «Берегите первоцветы», « Эту ёлку не руби»,</w:t>
      </w:r>
      <w:r>
        <w:rPr>
          <w:sz w:val="28"/>
          <w:szCs w:val="28"/>
        </w:rPr>
        <w:t xml:space="preserve"> « </w:t>
      </w:r>
      <w:proofErr w:type="spellStart"/>
      <w:r>
        <w:rPr>
          <w:sz w:val="28"/>
          <w:szCs w:val="28"/>
        </w:rPr>
        <w:t>Котомания</w:t>
      </w:r>
      <w:proofErr w:type="spellEnd"/>
      <w:r>
        <w:rPr>
          <w:sz w:val="28"/>
          <w:szCs w:val="28"/>
        </w:rPr>
        <w:t>» и в других подобных мероприятиях.</w:t>
      </w:r>
    </w:p>
    <w:p w:rsidR="00FF6CEE" w:rsidRPr="00EC6D0A" w:rsidRDefault="00FF6CEE" w:rsidP="00FF6CEE">
      <w:pPr>
        <w:pStyle w:val="a3"/>
        <w:spacing w:before="0" w:beforeAutospacing="0" w:after="0" w:afterAutospacing="0" w:line="360" w:lineRule="auto"/>
        <w:ind w:left="-567" w:right="-1" w:firstLine="567"/>
        <w:jc w:val="both"/>
        <w:rPr>
          <w:sz w:val="28"/>
          <w:szCs w:val="28"/>
        </w:rPr>
      </w:pPr>
      <w:r w:rsidRPr="00A07911">
        <w:rPr>
          <w:sz w:val="28"/>
          <w:szCs w:val="28"/>
        </w:rPr>
        <w:t>Таким образом, разнообразие форм экологического воспитания создает условия для формирования инициативной, компетентной и деятельной личности с развитым чувством долга перед людьми и собственной совестью за состоянием окружающей природной среды.</w:t>
      </w:r>
    </w:p>
    <w:p w:rsidR="00FF6CEE" w:rsidRPr="00EC6D0A" w:rsidRDefault="00FF6CEE" w:rsidP="00FF6CEE">
      <w:pPr>
        <w:pStyle w:val="a3"/>
        <w:spacing w:before="0" w:beforeAutospacing="0" w:after="0" w:afterAutospacing="0" w:line="360" w:lineRule="auto"/>
        <w:ind w:left="-567"/>
        <w:jc w:val="both"/>
        <w:rPr>
          <w:sz w:val="28"/>
          <w:szCs w:val="28"/>
        </w:rPr>
      </w:pPr>
    </w:p>
    <w:p w:rsidR="00FF6CEE" w:rsidRPr="00A07911" w:rsidRDefault="00FF6CEE" w:rsidP="00FF6CEE">
      <w:pPr>
        <w:pStyle w:val="a3"/>
        <w:spacing w:before="0" w:beforeAutospacing="0" w:after="0" w:afterAutospacing="0" w:line="360" w:lineRule="auto"/>
        <w:ind w:left="-567" w:right="-1"/>
        <w:jc w:val="center"/>
        <w:rPr>
          <w:b/>
          <w:sz w:val="28"/>
          <w:szCs w:val="28"/>
        </w:rPr>
      </w:pPr>
      <w:r w:rsidRPr="00A07911">
        <w:rPr>
          <w:b/>
          <w:sz w:val="28"/>
          <w:szCs w:val="28"/>
        </w:rPr>
        <w:t>Список используемой литературы:</w:t>
      </w:r>
    </w:p>
    <w:p w:rsidR="00FF6CEE" w:rsidRPr="009D4AFF" w:rsidRDefault="00FF6CEE" w:rsidP="00FF6CEE">
      <w:pPr>
        <w:pStyle w:val="a3"/>
        <w:numPr>
          <w:ilvl w:val="0"/>
          <w:numId w:val="4"/>
        </w:numPr>
        <w:spacing w:before="0" w:beforeAutospacing="0" w:after="0" w:afterAutospacing="0" w:line="360" w:lineRule="auto"/>
        <w:jc w:val="both"/>
        <w:rPr>
          <w:sz w:val="28"/>
          <w:szCs w:val="28"/>
        </w:rPr>
      </w:pPr>
      <w:r w:rsidRPr="00A07911">
        <w:rPr>
          <w:sz w:val="28"/>
          <w:szCs w:val="28"/>
        </w:rPr>
        <w:t>Ильченко В.Р. Формирование естественнонаучного миропонимания школьников: Кн. Для учителя. М.: Просвещение, 1993. – 192 с.</w:t>
      </w:r>
    </w:p>
    <w:p w:rsidR="00FF6CEE" w:rsidRPr="00C636B5" w:rsidRDefault="00FF6CEE" w:rsidP="00FF6CEE">
      <w:pPr>
        <w:pStyle w:val="a3"/>
        <w:numPr>
          <w:ilvl w:val="0"/>
          <w:numId w:val="4"/>
        </w:numPr>
        <w:spacing w:after="0" w:line="360" w:lineRule="auto"/>
        <w:jc w:val="both"/>
        <w:rPr>
          <w:sz w:val="28"/>
          <w:szCs w:val="28"/>
        </w:rPr>
      </w:pPr>
      <w:r w:rsidRPr="009D4AFF">
        <w:rPr>
          <w:sz w:val="28"/>
          <w:szCs w:val="28"/>
        </w:rPr>
        <w:t>ГУ ЯО «РЫБИНСКИЙ ДЕТСКИЙ ДОМ». [Электронный ресурс]. – Режим доступа: https://vk.com</w:t>
      </w:r>
      <w:r>
        <w:rPr>
          <w:sz w:val="28"/>
          <w:szCs w:val="28"/>
        </w:rPr>
        <w:t xml:space="preserve">/club118220553/ (дата обращения  </w:t>
      </w:r>
      <w:r w:rsidRPr="00C636B5">
        <w:rPr>
          <w:sz w:val="28"/>
          <w:szCs w:val="28"/>
        </w:rPr>
        <w:t>26.04.2017 г.).</w:t>
      </w:r>
    </w:p>
    <w:p w:rsidR="00FF6CEE" w:rsidRPr="00A07911" w:rsidRDefault="00FF6CEE" w:rsidP="00FF6CEE">
      <w:pPr>
        <w:pStyle w:val="a3"/>
        <w:numPr>
          <w:ilvl w:val="0"/>
          <w:numId w:val="4"/>
        </w:numPr>
        <w:spacing w:before="0" w:beforeAutospacing="0" w:after="0" w:afterAutospacing="0" w:line="360" w:lineRule="auto"/>
        <w:ind w:right="-1"/>
        <w:jc w:val="both"/>
        <w:rPr>
          <w:sz w:val="28"/>
          <w:szCs w:val="28"/>
        </w:rPr>
      </w:pPr>
      <w:r w:rsidRPr="00480C88">
        <w:rPr>
          <w:sz w:val="28"/>
          <w:szCs w:val="28"/>
        </w:rPr>
        <w:t>Чистый дом - Чистая планет</w:t>
      </w:r>
      <w:r>
        <w:rPr>
          <w:sz w:val="28"/>
          <w:szCs w:val="28"/>
        </w:rPr>
        <w:t>а.</w:t>
      </w:r>
      <w:r w:rsidRPr="00480C88">
        <w:t xml:space="preserve"> </w:t>
      </w:r>
      <w:r w:rsidRPr="00480C88">
        <w:rPr>
          <w:sz w:val="28"/>
          <w:szCs w:val="28"/>
        </w:rPr>
        <w:t>[Электронный ресурс]. – Режим доступа</w:t>
      </w:r>
      <w:r>
        <w:rPr>
          <w:sz w:val="28"/>
          <w:szCs w:val="28"/>
        </w:rPr>
        <w:t xml:space="preserve">: </w:t>
      </w:r>
      <w:r w:rsidRPr="00480C88">
        <w:rPr>
          <w:sz w:val="28"/>
          <w:szCs w:val="28"/>
        </w:rPr>
        <w:t>https://vk.com/club144472660/</w:t>
      </w:r>
      <w:r w:rsidRPr="00480C88">
        <w:rPr>
          <w:rStyle w:val="a4"/>
          <w:color w:val="auto"/>
          <w:sz w:val="28"/>
          <w:szCs w:val="28"/>
          <w:u w:val="none"/>
        </w:rPr>
        <w:t xml:space="preserve"> (</w:t>
      </w:r>
      <w:r>
        <w:rPr>
          <w:rStyle w:val="a4"/>
          <w:color w:val="auto"/>
          <w:sz w:val="28"/>
          <w:szCs w:val="28"/>
          <w:u w:val="none"/>
        </w:rPr>
        <w:t>дата обращения 26.04.2017 г.).</w:t>
      </w:r>
      <w:r w:rsidRPr="00A07911">
        <w:rPr>
          <w:sz w:val="28"/>
          <w:szCs w:val="28"/>
        </w:rPr>
        <w:t xml:space="preserve"> </w:t>
      </w:r>
    </w:p>
    <w:p w:rsidR="005772C0" w:rsidRDefault="005772C0"/>
    <w:sectPr w:rsidR="0057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30E"/>
    <w:multiLevelType w:val="hybridMultilevel"/>
    <w:tmpl w:val="DD7C9F6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4519020A"/>
    <w:multiLevelType w:val="hybridMultilevel"/>
    <w:tmpl w:val="EEE4286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504D72ED"/>
    <w:multiLevelType w:val="hybridMultilevel"/>
    <w:tmpl w:val="6316DE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6D0763E2"/>
    <w:multiLevelType w:val="hybridMultilevel"/>
    <w:tmpl w:val="42BA702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EE"/>
    <w:rsid w:val="0007710F"/>
    <w:rsid w:val="001D4007"/>
    <w:rsid w:val="005772C0"/>
    <w:rsid w:val="00FF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EE"/>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C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F6CEE"/>
    <w:rPr>
      <w:color w:val="0000FF" w:themeColor="hyperlink"/>
      <w:u w:val="single"/>
    </w:rPr>
  </w:style>
  <w:style w:type="character" w:customStyle="1" w:styleId="apple-converted-space">
    <w:name w:val="apple-converted-space"/>
    <w:basedOn w:val="a0"/>
    <w:rsid w:val="00FF6CEE"/>
  </w:style>
  <w:style w:type="character" w:styleId="a5">
    <w:name w:val="Emphasis"/>
    <w:basedOn w:val="a0"/>
    <w:uiPriority w:val="20"/>
    <w:qFormat/>
    <w:rsid w:val="00FF6CEE"/>
    <w:rPr>
      <w:i/>
      <w:iCs/>
    </w:rPr>
  </w:style>
  <w:style w:type="character" w:styleId="a6">
    <w:name w:val="Strong"/>
    <w:basedOn w:val="a0"/>
    <w:uiPriority w:val="22"/>
    <w:qFormat/>
    <w:rsid w:val="00FF6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EE"/>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C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F6CEE"/>
    <w:rPr>
      <w:color w:val="0000FF" w:themeColor="hyperlink"/>
      <w:u w:val="single"/>
    </w:rPr>
  </w:style>
  <w:style w:type="character" w:customStyle="1" w:styleId="apple-converted-space">
    <w:name w:val="apple-converted-space"/>
    <w:basedOn w:val="a0"/>
    <w:rsid w:val="00FF6CEE"/>
  </w:style>
  <w:style w:type="character" w:styleId="a5">
    <w:name w:val="Emphasis"/>
    <w:basedOn w:val="a0"/>
    <w:uiPriority w:val="20"/>
    <w:qFormat/>
    <w:rsid w:val="00FF6CEE"/>
    <w:rPr>
      <w:i/>
      <w:iCs/>
    </w:rPr>
  </w:style>
  <w:style w:type="character" w:styleId="a6">
    <w:name w:val="Strong"/>
    <w:basedOn w:val="a0"/>
    <w:uiPriority w:val="22"/>
    <w:qFormat/>
    <w:rsid w:val="00FF6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2017-06-07T13:29:00Z</dcterms:created>
  <dcterms:modified xsi:type="dcterms:W3CDTF">2017-06-07T13:38:00Z</dcterms:modified>
</cp:coreProperties>
</file>